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E3B" w:rsidRDefault="00A8191D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743700" cy="92392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E3B" w:rsidRDefault="003E3E3B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3E3B" w:rsidRDefault="003E3E3B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3E3B" w:rsidRDefault="003E3E3B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3E3B" w:rsidRDefault="003E3E3B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3E3B" w:rsidRDefault="003E3E3B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3E3B" w:rsidRDefault="003E3E3B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46CF7" w:rsidRDefault="00E46CF7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3.Функции школьного информационно-библиотечного центра: </w:t>
      </w:r>
    </w:p>
    <w:p w:rsidR="00E46CF7" w:rsidRDefault="00E46CF7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Формирование фонда библиотечно-информационных ресурсов школы, создание электронного каталога как основы единой школьной информационной сети.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 Ведение справочно-библиографического аппарата с учетом возрастных особенностей читателей.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 Осуществление дифференцированного библиотечно-информационного обслуживания обучающихся, предоставление информационных ресурсов на различных носителях на основе изучения интересов и информационных потребностей пользователей.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3.4. Организация обучения навыкам независимого библиотечного пользователя и формирование информационной компетенции, необходимой для работы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медиаресурсами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3.5.Воспитание культурного и гражданского самосознания, помощь в социализации обучающегося, развитие его творческого потенциала.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3.6.Совершенствование предоставляемых библиотекой услуг на основе внедрения  новых информационных технологий и компьютеризации библиотечно-библиографических процессов, формирование комфортной библиотечной среды.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6CF7" w:rsidRDefault="00E46CF7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4.Управление и штаты</w:t>
      </w:r>
    </w:p>
    <w:p w:rsidR="00E46CF7" w:rsidRDefault="00E46CF7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4.1.ИБЦ содержится за счет целевых бюджетных ассигнований, включаемых в базовое финансирование школы.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Директор школы организует работу ИБЦ и несет полную ответственность за ее состояние и деятельность, осуществляет подбор кадров, определяет их функциональные обязанности.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Штатное наполнение ИБЦ разрабатывается на основе выполняемых и планируемых объемов работ, используя при оценке объемов традиционной библиотечной деятельности «Межотраслевые нормы времени на процессы, выполняемые в библиотеках». Для обеспечения деятельности ИБЦ необходимы специалисты: Заведующий библиотекой/ИБЦ/, библиотекарь/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медиаспециалист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Заведующий библиотекой / ИБЦ/ назначается директором школы, может являться членом педагогического коллектива и входить в состав педагогического совета школы.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 Администрация школы обеспечивает повышение квалификации сотрудников ИБЦ, создает условия для их самообразования и профессионального образования.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6CF7" w:rsidRDefault="00E46CF7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5.Права и обязанности сотрудников школьного ИБЦ </w:t>
      </w:r>
    </w:p>
    <w:p w:rsidR="00E46CF7" w:rsidRDefault="00E46CF7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 Работники ИБЦ имеют право: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5.1.1. Знакомиться с планами учебно-воспитательной работы всех подразделений школы с целью своего развития в соответствии с нуждами конкретной школьной программы, интересами и возможностями всех учащихся и педагогического коллектива.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5.1.2. Самостоятельно выбирать формы, средства и методы информационного обслуживания образовательного процесса в соответствии с целями и задачами, указанными в Уставе школы и Положении об ИБЦ.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5.1.3. Проводить в установленном порядке занятия по развитию навыков информационной культуры пользователей.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5.1.4. Определять источники комплектования  информационных ресурсов.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5.1.5. Определять в соответствии с правилами пользования ИБЦ, утвержденными директором школы, и по согласованию с Советом школы виды и размеры компенсации ущерба, нанесенного пользователями ИБЦ.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5.1.6. Вносить предложения директору школы по совершенствованию оплаты труда, в том числе в части установления надбавок, доплат и премирование работников за дополнительную работу, не входящую в круг их обязанностей; по компенсационным мероприятиям, связанным с вредными условиями труда/ нормативы работы на компьютере, вредность условий труда.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6CF7" w:rsidRDefault="00E46CF7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5.2. Работники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школьного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ИБЦ обязаны: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5.2.1.Организовывать совместные заседания сотрудников ИБЦ с педагогическим коллективом по согласованию с администрацией школы для обсуждения своей работы.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5.2.2.Формировать фонды  информационных материалов в соответствии с интересами, потребностями и запросами всех пользователей;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5.2.3.Информировать пользователей о видах предоставляемых услуг ИБЦ.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5.2.4.Обеспечивать сохранность носителей информации, их систематизацию, размещение и хранение;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5.2.5.Организовывать совместно с педагогическим коллективом школы экспериментальные проверки эффективности разрабатываемых сотрудниками ИБЦ подходов к созданию и организации работы ИБЦ, как «обучающей лаборатории», предназначенной для индивидуальной и групповой работы, для изучения и удовлетворения интеллектуальных интересов и самообразования каждого пользователя, для повышения квалификации педагогического коллектива по согласованию с администрацией школы и в соответствии с утвержденным  планом работы.</w:t>
      </w:r>
      <w:proofErr w:type="gramEnd"/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5.2.6</w:t>
      </w:r>
      <w:r w:rsidRPr="00C85A96">
        <w:rPr>
          <w:rFonts w:ascii="Times New Roman" w:eastAsia="Times New Roman" w:hAnsi="Times New Roman" w:cs="Times New Roman"/>
          <w:color w:val="000000"/>
          <w:sz w:val="24"/>
          <w:szCs w:val="24"/>
        </w:rPr>
        <w:t>.Вести систему выдачи сотрудникам, педагогам и учащимся  информационных материалов на всех видах носителей и учета выданных документов 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график работы ИБЦ, журнал выдачи информационных средств, журнал учета неисправностей материальных средств и т.п./.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5.2.7.Отчитываться перед директором школы в установленном порядке.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5.2.8.Повышать свою квалификацию.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5.2.9.Обеспечивать режим работы ИБЦ в соответствии с потребностями пользователей и режимом работы школы.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6CF7" w:rsidRDefault="00E46CF7" w:rsidP="00E46CF7">
      <w:pPr>
        <w:numPr>
          <w:ilvl w:val="0"/>
          <w:numId w:val="2"/>
        </w:numPr>
        <w:spacing w:after="0" w:line="240" w:lineRule="auto"/>
        <w:ind w:left="840" w:righ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 и обязанности пользователей ИБЦ: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Пользователи ИБЦ имеют право: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61.1. Получать полную информацию о составе информационных ресурсов ИБЦ и предоставляемых услугах.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6.1.2.Пользоваться справочным аппаратом ИБЦ, получать консультационную помощь по вопросам поиска и выбора источников информации.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6.1.3.Получать во временное пользование или для использования в рабочем зале материалы из фонда ИБЦ и других источников информации /Интернет, компьютерные сети/.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6.1.4.Участвовать в мероприятиях, проводимых сотрудниками ИБЦ.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6.1.5. Получать тематические, фактографические, уточняющие справки на основе фонда ИБЦ.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6.1.6. Получать консультативную помощь по вопросам работы с информацией на носителях, пользование электронным  и иным оборудованием.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6.1.7. Пользоваться платными услугами, предоставляемыми ИБЦ, согласно Уставу школы и Положению о порядке предоставления дополнительных платных образовательных  услуг, утвержденному директором школы.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6.1.8. Обращаться для разрешения конфликтной ситуации к директору школы.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6CF7" w:rsidRDefault="00E46CF7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Пользователи ИБЦ обязаны: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Соблюдать правила пользования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медиатекой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бережно относиться к материалам фонда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медиатеки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оборудованию, инвентарю.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Поддерживать порядок расположения материалов и оборудования во время работы в ИБЦ.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Убедиться при получении материалов ИБЦ в отсутствии дефектов, а при их обнаружении - проинформировать работников центра о них. Ответственность за обнаруженные дефекты в сдаваемых материалах несет последний пользователь.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Заменять материалы ИБЦ в случае их утраты или порчи равноценными, либо компенсировать ущерб в размере, установленном правилами пользования ИБЦ.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Возвращать материалы в установленные сроки.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Полностью рассчитаться с ИБЦ по истечении срока обучения или работы в школе.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6CF7" w:rsidRDefault="00E46CF7" w:rsidP="00E46CF7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Порядок утверждения Положения и внесение в него изменений.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E46CF7" w:rsidRDefault="00E46CF7" w:rsidP="00E46CF7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 Положение о школьном информационно-библиотечном центре: принимается решением администрации школы и вступает в силу после его утверждения директором школы.</w:t>
      </w:r>
    </w:p>
    <w:p w:rsidR="00E46CF7" w:rsidRDefault="00E46CF7" w:rsidP="00E46CF7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7.2. При необходимости в Положение могут быть внесены изменения и дополнения по инициативе администрации школы, согласованные с заведующим библиотекой /ИБЦ/ и утвержденные директором школы.</w:t>
      </w:r>
    </w:p>
    <w:p w:rsidR="002731A0" w:rsidRDefault="002731A0"/>
    <w:sectPr w:rsidR="002731A0" w:rsidSect="003E3E3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0EE" w:rsidRDefault="001300EE" w:rsidP="003E3E3B">
      <w:pPr>
        <w:spacing w:after="0" w:line="240" w:lineRule="auto"/>
      </w:pPr>
      <w:r>
        <w:separator/>
      </w:r>
    </w:p>
  </w:endnote>
  <w:endnote w:type="continuationSeparator" w:id="0">
    <w:p w:rsidR="001300EE" w:rsidRDefault="001300EE" w:rsidP="003E3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0EE" w:rsidRDefault="001300EE" w:rsidP="003E3E3B">
      <w:pPr>
        <w:spacing w:after="0" w:line="240" w:lineRule="auto"/>
      </w:pPr>
      <w:r>
        <w:separator/>
      </w:r>
    </w:p>
  </w:footnote>
  <w:footnote w:type="continuationSeparator" w:id="0">
    <w:p w:rsidR="001300EE" w:rsidRDefault="001300EE" w:rsidP="003E3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43295"/>
    <w:multiLevelType w:val="multilevel"/>
    <w:tmpl w:val="7B968D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443234"/>
    <w:multiLevelType w:val="multilevel"/>
    <w:tmpl w:val="590C8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46CF7"/>
    <w:rsid w:val="001300EE"/>
    <w:rsid w:val="002731A0"/>
    <w:rsid w:val="00334888"/>
    <w:rsid w:val="003E3E3B"/>
    <w:rsid w:val="003F6BE4"/>
    <w:rsid w:val="007A7B55"/>
    <w:rsid w:val="00A8191D"/>
    <w:rsid w:val="00BA57F7"/>
    <w:rsid w:val="00C85A96"/>
    <w:rsid w:val="00CC2ADD"/>
    <w:rsid w:val="00E01FBC"/>
    <w:rsid w:val="00E46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6CF7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E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E3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E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E3E3B"/>
  </w:style>
  <w:style w:type="paragraph" w:styleId="a8">
    <w:name w:val="footer"/>
    <w:basedOn w:val="a"/>
    <w:link w:val="a9"/>
    <w:uiPriority w:val="99"/>
    <w:semiHidden/>
    <w:unhideWhenUsed/>
    <w:rsid w:val="003E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E3E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0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1019</Words>
  <Characters>5813</Characters>
  <Application>Microsoft Office Word</Application>
  <DocSecurity>0</DocSecurity>
  <Lines>48</Lines>
  <Paragraphs>13</Paragraphs>
  <ScaleCrop>false</ScaleCrop>
  <Company/>
  <LinksUpToDate>false</LinksUpToDate>
  <CharactersWithSpaces>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Марина Николаевна</cp:lastModifiedBy>
  <cp:revision>7</cp:revision>
  <cp:lastPrinted>2018-10-31T05:31:00Z</cp:lastPrinted>
  <dcterms:created xsi:type="dcterms:W3CDTF">2018-10-30T19:33:00Z</dcterms:created>
  <dcterms:modified xsi:type="dcterms:W3CDTF">2018-11-05T08:49:00Z</dcterms:modified>
</cp:coreProperties>
</file>